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547" w:rsidRPr="00380547" w:rsidRDefault="00380547" w:rsidP="00380547">
      <w:pPr>
        <w:spacing w:after="0" w:line="285" w:lineRule="atLeast"/>
        <w:textAlignment w:val="baseline"/>
        <w:rPr>
          <w:rFonts w:ascii="Arial" w:eastAsia="Times New Roman" w:hAnsi="Arial" w:cs="Arial"/>
          <w:color w:val="000000"/>
          <w:sz w:val="20"/>
          <w:szCs w:val="20"/>
        </w:rPr>
      </w:pPr>
      <w:r w:rsidRPr="00380547">
        <w:rPr>
          <w:rFonts w:ascii="Arial" w:eastAsia="Times New Roman" w:hAnsi="Arial" w:cs="Arial"/>
          <w:color w:val="000000"/>
          <w:sz w:val="20"/>
          <w:szCs w:val="20"/>
        </w:rPr>
        <w:t>Links to Free Assessments:</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5" w:history="1">
        <w:proofErr w:type="spellStart"/>
        <w:r w:rsidRPr="00380547">
          <w:rPr>
            <w:rFonts w:ascii="Arial" w:eastAsia="Times New Roman" w:hAnsi="Arial" w:cs="Arial"/>
            <w:b/>
            <w:bCs/>
            <w:color w:val="0000FF"/>
            <w:sz w:val="20"/>
            <w:szCs w:val="20"/>
            <w:u w:val="single"/>
          </w:rPr>
          <w:t>CareerZone</w:t>
        </w:r>
        <w:proofErr w:type="spellEnd"/>
        <w:r w:rsidRPr="00380547">
          <w:rPr>
            <w:rFonts w:ascii="Arial" w:eastAsia="Times New Roman" w:hAnsi="Arial" w:cs="Arial"/>
            <w:b/>
            <w:bCs/>
            <w:color w:val="0000FF"/>
            <w:sz w:val="20"/>
            <w:szCs w:val="20"/>
            <w:u w:val="single"/>
          </w:rPr>
          <w:t xml:space="preserve"> Pennsylvania</w:t>
        </w:r>
      </w:hyperlink>
    </w:p>
    <w:p w:rsidR="00380547" w:rsidRPr="00380547" w:rsidRDefault="00380547" w:rsidP="00380547">
      <w:pPr>
        <w:spacing w:after="0" w:line="285" w:lineRule="atLeast"/>
        <w:rPr>
          <w:rFonts w:ascii="Arial" w:eastAsia="Times New Roman" w:hAnsi="Arial" w:cs="Arial"/>
          <w:color w:val="000000"/>
          <w:sz w:val="20"/>
          <w:szCs w:val="20"/>
        </w:rPr>
      </w:pPr>
      <w:proofErr w:type="spellStart"/>
      <w:r w:rsidRPr="00380547">
        <w:rPr>
          <w:rFonts w:ascii="Arial" w:eastAsia="Times New Roman" w:hAnsi="Arial" w:cs="Arial"/>
          <w:color w:val="000000"/>
          <w:sz w:val="20"/>
          <w:szCs w:val="20"/>
        </w:rPr>
        <w:t>CareerZone</w:t>
      </w:r>
      <w:proofErr w:type="spellEnd"/>
      <w:r w:rsidRPr="00380547">
        <w:rPr>
          <w:rFonts w:ascii="Arial" w:eastAsia="Times New Roman" w:hAnsi="Arial" w:cs="Arial"/>
          <w:color w:val="000000"/>
          <w:sz w:val="20"/>
          <w:szCs w:val="20"/>
        </w:rPr>
        <w:t xml:space="preserve"> is the place to learn about the many exciting careers in Pennsylvania. </w:t>
      </w:r>
      <w:proofErr w:type="gramStart"/>
      <w:r w:rsidRPr="00380547">
        <w:rPr>
          <w:rFonts w:ascii="Arial" w:eastAsia="Times New Roman" w:hAnsi="Arial" w:cs="Arial"/>
          <w:color w:val="000000"/>
          <w:sz w:val="20"/>
          <w:szCs w:val="20"/>
        </w:rPr>
        <w:t>It Includes access to 3 assessments.</w:t>
      </w:r>
      <w:proofErr w:type="gramEnd"/>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6" w:anchor="#" w:history="1">
        <w:r w:rsidRPr="00380547">
          <w:rPr>
            <w:rFonts w:ascii="Arial" w:eastAsia="Times New Roman" w:hAnsi="Arial" w:cs="Arial"/>
            <w:color w:val="0000FF"/>
            <w:sz w:val="20"/>
            <w:szCs w:val="20"/>
            <w:u w:val="single"/>
          </w:rPr>
          <w:t>Quick Assessment</w:t>
        </w:r>
      </w:hyperlink>
      <w:r w:rsidRPr="00380547">
        <w:rPr>
          <w:rFonts w:ascii="Arial" w:eastAsia="Times New Roman" w:hAnsi="Arial" w:cs="Arial"/>
          <w:color w:val="000000"/>
          <w:sz w:val="20"/>
          <w:szCs w:val="20"/>
        </w:rPr>
        <w:t> - Explore jobs that best match your personality. Are you realistic, investigative, artistic, social, enterprising, or conventional? Find out with this quick assessment. </w:t>
      </w:r>
      <w:r w:rsidRPr="00380547">
        <w:rPr>
          <w:rFonts w:ascii="Arial" w:eastAsia="Times New Roman" w:hAnsi="Arial" w:cs="Arial"/>
          <w:i/>
          <w:iCs/>
          <w:color w:val="000000"/>
          <w:sz w:val="20"/>
          <w:szCs w:val="20"/>
        </w:rPr>
        <w:t>(Approximate completion time: 5 minutes)</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7" w:anchor="#" w:history="1">
        <w:r w:rsidRPr="00380547">
          <w:rPr>
            <w:rFonts w:ascii="Arial" w:eastAsia="Times New Roman" w:hAnsi="Arial" w:cs="Arial"/>
            <w:color w:val="0000FF"/>
            <w:sz w:val="20"/>
            <w:szCs w:val="20"/>
            <w:u w:val="single"/>
          </w:rPr>
          <w:t>Interest Profiler</w:t>
        </w:r>
      </w:hyperlink>
      <w:r w:rsidRPr="00380547">
        <w:rPr>
          <w:rFonts w:ascii="Arial" w:eastAsia="Times New Roman" w:hAnsi="Arial" w:cs="Arial"/>
          <w:color w:val="000000"/>
          <w:sz w:val="20"/>
          <w:szCs w:val="20"/>
        </w:rPr>
        <w:t> - Discover what your interests are, and how they relate to the world of work. The Interest Profiler helps you decide what kinds of occupations and jobs you might want to explore based on your interests. </w:t>
      </w:r>
      <w:r w:rsidRPr="00380547">
        <w:rPr>
          <w:rFonts w:ascii="Arial" w:eastAsia="Times New Roman" w:hAnsi="Arial" w:cs="Arial"/>
          <w:i/>
          <w:iCs/>
          <w:color w:val="000000"/>
          <w:sz w:val="20"/>
          <w:szCs w:val="20"/>
        </w:rPr>
        <w:t>(Approximate completion time: 30 minutes)</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8" w:anchor="#" w:history="1">
        <w:r w:rsidRPr="00380547">
          <w:rPr>
            <w:rFonts w:ascii="Arial" w:eastAsia="Times New Roman" w:hAnsi="Arial" w:cs="Arial"/>
            <w:color w:val="0000FF"/>
            <w:sz w:val="20"/>
            <w:szCs w:val="20"/>
            <w:u w:val="single"/>
          </w:rPr>
          <w:t>Work Importance Profiler</w:t>
        </w:r>
      </w:hyperlink>
      <w:r w:rsidRPr="00380547">
        <w:rPr>
          <w:rFonts w:ascii="Arial" w:eastAsia="Times New Roman" w:hAnsi="Arial" w:cs="Arial"/>
          <w:color w:val="000000"/>
          <w:sz w:val="20"/>
          <w:szCs w:val="20"/>
        </w:rPr>
        <w:t> - What's important to you in a job? Discover how much you value achievement, independence, recognition, relationships, support, and working conditions in a job. Get a list of jobs that reflect your values. </w:t>
      </w:r>
      <w:r w:rsidRPr="00380547">
        <w:rPr>
          <w:rFonts w:ascii="Arial" w:eastAsia="Times New Roman" w:hAnsi="Arial" w:cs="Arial"/>
          <w:i/>
          <w:iCs/>
          <w:color w:val="000000"/>
          <w:sz w:val="20"/>
          <w:szCs w:val="20"/>
        </w:rPr>
        <w:t>(Approximate completion time: 30 minutes)</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before="120" w:after="120" w:line="240" w:lineRule="auto"/>
        <w:rPr>
          <w:rFonts w:ascii="Times New Roman" w:eastAsia="Times New Roman" w:hAnsi="Times New Roman" w:cs="Times New Roman"/>
          <w:sz w:val="24"/>
          <w:szCs w:val="24"/>
        </w:rPr>
      </w:pPr>
      <w:r w:rsidRPr="00380547">
        <w:rPr>
          <w:rFonts w:ascii="Times New Roman" w:eastAsia="Times New Roman" w:hAnsi="Times New Roman" w:cs="Times New Roman"/>
          <w:sz w:val="24"/>
          <w:szCs w:val="24"/>
        </w:rPr>
        <w:pict>
          <v:rect id="_x0000_i1025" style="width:0;height:.75pt" o:hralign="center" o:hrstd="t" o:hrnoshade="t" o:hr="t" fillcolor="#aaa" stroked="f"/>
        </w:pic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9" w:history="1">
        <w:r w:rsidRPr="00380547">
          <w:rPr>
            <w:rFonts w:ascii="Arial" w:eastAsia="Times New Roman" w:hAnsi="Arial" w:cs="Arial"/>
            <w:b/>
            <w:bCs/>
            <w:color w:val="0000FF"/>
            <w:sz w:val="20"/>
            <w:szCs w:val="20"/>
            <w:u w:val="single"/>
          </w:rPr>
          <w:t>Education Planner</w:t>
        </w:r>
      </w:hyperlink>
    </w:p>
    <w:p w:rsidR="00380547" w:rsidRPr="00380547" w:rsidRDefault="00380547" w:rsidP="00380547">
      <w:pPr>
        <w:spacing w:after="0" w:line="285" w:lineRule="atLeast"/>
        <w:rPr>
          <w:rFonts w:ascii="Arial" w:eastAsia="Times New Roman" w:hAnsi="Arial" w:cs="Arial"/>
          <w:color w:val="000000"/>
          <w:sz w:val="20"/>
          <w:szCs w:val="20"/>
        </w:rPr>
      </w:pPr>
      <w:r w:rsidRPr="00380547">
        <w:rPr>
          <w:rFonts w:ascii="Arial" w:eastAsia="Times New Roman" w:hAnsi="Arial" w:cs="Arial"/>
          <w:color w:val="000000"/>
          <w:sz w:val="20"/>
          <w:szCs w:val="20"/>
        </w:rPr>
        <w:t xml:space="preserve">AES free college planning site. Choose a career, perform a college search, </w:t>
      </w:r>
      <w:proofErr w:type="gramStart"/>
      <w:r w:rsidRPr="00380547">
        <w:rPr>
          <w:rFonts w:ascii="Arial" w:eastAsia="Times New Roman" w:hAnsi="Arial" w:cs="Arial"/>
          <w:color w:val="000000"/>
          <w:sz w:val="20"/>
          <w:szCs w:val="20"/>
        </w:rPr>
        <w:t>find</w:t>
      </w:r>
      <w:proofErr w:type="gramEnd"/>
      <w:r w:rsidRPr="00380547">
        <w:rPr>
          <w:rFonts w:ascii="Arial" w:eastAsia="Times New Roman" w:hAnsi="Arial" w:cs="Arial"/>
          <w:color w:val="000000"/>
          <w:sz w:val="20"/>
          <w:szCs w:val="20"/>
        </w:rPr>
        <w:t xml:space="preserve"> scholarships, education loans and financial aid information.</w:t>
      </w:r>
    </w:p>
    <w:p w:rsidR="00380547" w:rsidRPr="00380547" w:rsidRDefault="00380547" w:rsidP="00380547">
      <w:pPr>
        <w:spacing w:after="0" w:line="285" w:lineRule="atLeast"/>
        <w:rPr>
          <w:rFonts w:ascii="Arial" w:eastAsia="Times New Roman" w:hAnsi="Arial" w:cs="Arial"/>
          <w:color w:val="000000"/>
          <w:sz w:val="20"/>
          <w:szCs w:val="20"/>
        </w:rPr>
      </w:pPr>
      <w:r w:rsidRPr="00380547">
        <w:rPr>
          <w:rFonts w:ascii="Arial" w:eastAsia="Times New Roman" w:hAnsi="Arial" w:cs="Arial"/>
          <w:color w:val="000000"/>
          <w:sz w:val="20"/>
          <w:szCs w:val="20"/>
        </w:rPr>
        <w:t xml:space="preserve">Choosing a career path doesn't come easy, especially at your age. Whether you're heading straight into the workforce or you're entering college first, the Career Key helps you get an early handle on </w:t>
      </w:r>
      <w:proofErr w:type="gramStart"/>
      <w:r w:rsidRPr="00380547">
        <w:rPr>
          <w:rFonts w:ascii="Arial" w:eastAsia="Times New Roman" w:hAnsi="Arial" w:cs="Arial"/>
          <w:color w:val="000000"/>
          <w:sz w:val="20"/>
          <w:szCs w:val="20"/>
        </w:rPr>
        <w:t>who</w:t>
      </w:r>
      <w:proofErr w:type="gramEnd"/>
      <w:r w:rsidRPr="00380547">
        <w:rPr>
          <w:rFonts w:ascii="Arial" w:eastAsia="Times New Roman" w:hAnsi="Arial" w:cs="Arial"/>
          <w:color w:val="000000"/>
          <w:sz w:val="20"/>
          <w:szCs w:val="20"/>
        </w:rPr>
        <w:t xml:space="preserve"> you are, what you're interested in, and what kind of career may be right for you.</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10" w:history="1">
        <w:r w:rsidRPr="00380547">
          <w:rPr>
            <w:rFonts w:ascii="Arial" w:eastAsia="Times New Roman" w:hAnsi="Arial" w:cs="Arial"/>
            <w:color w:val="0000FF"/>
            <w:sz w:val="20"/>
            <w:szCs w:val="20"/>
            <w:u w:val="single"/>
          </w:rPr>
          <w:t xml:space="preserve">Learn more about the Holland </w:t>
        </w:r>
        <w:proofErr w:type="spellStart"/>
        <w:r w:rsidRPr="00380547">
          <w:rPr>
            <w:rFonts w:ascii="Arial" w:eastAsia="Times New Roman" w:hAnsi="Arial" w:cs="Arial"/>
            <w:color w:val="0000FF"/>
            <w:sz w:val="20"/>
            <w:szCs w:val="20"/>
            <w:u w:val="single"/>
          </w:rPr>
          <w:t>Types</w:t>
        </w:r>
      </w:hyperlink>
      <w:proofErr w:type="gramStart"/>
      <w:r w:rsidRPr="00380547">
        <w:rPr>
          <w:rFonts w:ascii="Arial" w:eastAsia="Times New Roman" w:hAnsi="Arial" w:cs="Arial"/>
          <w:color w:val="000000"/>
          <w:sz w:val="20"/>
          <w:szCs w:val="20"/>
        </w:rPr>
        <w:t>Your</w:t>
      </w:r>
      <w:proofErr w:type="spellEnd"/>
      <w:proofErr w:type="gramEnd"/>
      <w:r w:rsidRPr="00380547">
        <w:rPr>
          <w:rFonts w:ascii="Arial" w:eastAsia="Times New Roman" w:hAnsi="Arial" w:cs="Arial"/>
          <w:color w:val="000000"/>
          <w:sz w:val="20"/>
          <w:szCs w:val="20"/>
        </w:rPr>
        <w:t xml:space="preserve"> personality is directly related to finding a perfect career match and success in the workplace. Learn more about the Holland Types Realistic, Investigative, Artistic, Social, Enterprising, and Conventional.</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11" w:history="1">
        <w:r w:rsidRPr="00380547">
          <w:rPr>
            <w:rFonts w:ascii="Arial" w:eastAsia="Times New Roman" w:hAnsi="Arial" w:cs="Arial"/>
            <w:color w:val="0000FF"/>
            <w:sz w:val="20"/>
            <w:szCs w:val="20"/>
            <w:u w:val="single"/>
          </w:rPr>
          <w:t xml:space="preserve">Take the Career Key </w:t>
        </w:r>
        <w:proofErr w:type="spellStart"/>
        <w:r w:rsidRPr="00380547">
          <w:rPr>
            <w:rFonts w:ascii="Arial" w:eastAsia="Times New Roman" w:hAnsi="Arial" w:cs="Arial"/>
            <w:color w:val="0000FF"/>
            <w:sz w:val="20"/>
            <w:szCs w:val="20"/>
            <w:u w:val="single"/>
          </w:rPr>
          <w:t>Assessment</w:t>
        </w:r>
      </w:hyperlink>
      <w:r w:rsidRPr="00380547">
        <w:rPr>
          <w:rFonts w:ascii="Arial" w:eastAsia="Times New Roman" w:hAnsi="Arial" w:cs="Arial"/>
          <w:color w:val="000000"/>
          <w:sz w:val="20"/>
          <w:szCs w:val="20"/>
        </w:rPr>
        <w:t>Answer</w:t>
      </w:r>
      <w:proofErr w:type="spellEnd"/>
      <w:r w:rsidRPr="00380547">
        <w:rPr>
          <w:rFonts w:ascii="Arial" w:eastAsia="Times New Roman" w:hAnsi="Arial" w:cs="Arial"/>
          <w:color w:val="000000"/>
          <w:sz w:val="20"/>
          <w:szCs w:val="20"/>
        </w:rPr>
        <w:t xml:space="preserve"> a brief series of multiple-choice questions about yourself to determine your Holland Type. Then, find out which job categories, industries, and specific occupations are most suitable for you.</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12" w:history="1">
        <w:r w:rsidRPr="00380547">
          <w:rPr>
            <w:rFonts w:ascii="Arial" w:eastAsia="Times New Roman" w:hAnsi="Arial" w:cs="Arial"/>
            <w:color w:val="0000FF"/>
            <w:sz w:val="20"/>
            <w:szCs w:val="20"/>
            <w:u w:val="single"/>
          </w:rPr>
          <w:t xml:space="preserve">Search Hundreds of </w:t>
        </w:r>
        <w:proofErr w:type="spellStart"/>
        <w:r w:rsidRPr="00380547">
          <w:rPr>
            <w:rFonts w:ascii="Arial" w:eastAsia="Times New Roman" w:hAnsi="Arial" w:cs="Arial"/>
            <w:color w:val="0000FF"/>
            <w:sz w:val="20"/>
            <w:szCs w:val="20"/>
            <w:u w:val="single"/>
          </w:rPr>
          <w:t>Careers</w:t>
        </w:r>
      </w:hyperlink>
      <w:r w:rsidRPr="00380547">
        <w:rPr>
          <w:rFonts w:ascii="Arial" w:eastAsia="Times New Roman" w:hAnsi="Arial" w:cs="Arial"/>
          <w:color w:val="000000"/>
          <w:sz w:val="20"/>
          <w:szCs w:val="20"/>
        </w:rPr>
        <w:t>Search</w:t>
      </w:r>
      <w:proofErr w:type="spellEnd"/>
      <w:r w:rsidRPr="00380547">
        <w:rPr>
          <w:rFonts w:ascii="Arial" w:eastAsia="Times New Roman" w:hAnsi="Arial" w:cs="Arial"/>
          <w:color w:val="000000"/>
          <w:sz w:val="20"/>
          <w:szCs w:val="20"/>
        </w:rPr>
        <w:t xml:space="preserve"> for a career based on work environment, required skills/education, salary and more!</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before="120" w:after="120" w:line="240" w:lineRule="auto"/>
        <w:rPr>
          <w:rFonts w:ascii="Times New Roman" w:eastAsia="Times New Roman" w:hAnsi="Times New Roman" w:cs="Times New Roman"/>
          <w:sz w:val="24"/>
          <w:szCs w:val="24"/>
        </w:rPr>
      </w:pPr>
      <w:r w:rsidRPr="00380547">
        <w:rPr>
          <w:rFonts w:ascii="Times New Roman" w:eastAsia="Times New Roman" w:hAnsi="Times New Roman" w:cs="Times New Roman"/>
          <w:sz w:val="24"/>
          <w:szCs w:val="24"/>
        </w:rPr>
        <w:pict>
          <v:rect id="_x0000_i1026" style="width:0;height:.75pt" o:hralign="center" o:hrstd="t" o:hrnoshade="t" o:hr="t" fillcolor="#aaa" stroked="f"/>
        </w:pict>
      </w:r>
    </w:p>
    <w:p w:rsidR="00380547" w:rsidRPr="00380547" w:rsidRDefault="00380547" w:rsidP="00380547">
      <w:pPr>
        <w:spacing w:after="0" w:line="240" w:lineRule="auto"/>
        <w:outlineLvl w:val="1"/>
        <w:rPr>
          <w:rFonts w:ascii="Arial" w:eastAsia="Times New Roman" w:hAnsi="Arial" w:cs="Arial"/>
          <w:b/>
          <w:bCs/>
          <w:color w:val="000000"/>
          <w:sz w:val="31"/>
          <w:szCs w:val="31"/>
        </w:rPr>
      </w:pPr>
      <w:r w:rsidRPr="00380547">
        <w:rPr>
          <w:rFonts w:ascii="Arial" w:eastAsia="Times New Roman" w:hAnsi="Arial" w:cs="Arial"/>
          <w:b/>
          <w:bCs/>
          <w:color w:val="000000"/>
          <w:sz w:val="31"/>
          <w:szCs w:val="31"/>
        </w:rPr>
        <w:t>Additional Free Sites:</w:t>
      </w:r>
    </w:p>
    <w:p w:rsidR="00380547" w:rsidRPr="00380547" w:rsidRDefault="00380547" w:rsidP="00380547">
      <w:pPr>
        <w:spacing w:after="0" w:line="285" w:lineRule="atLeast"/>
        <w:rPr>
          <w:rFonts w:ascii="Arial" w:eastAsia="Times New Roman" w:hAnsi="Arial" w:cs="Arial"/>
          <w:color w:val="000000"/>
          <w:sz w:val="20"/>
          <w:szCs w:val="20"/>
        </w:rPr>
      </w:pPr>
      <w:hyperlink r:id="rId13" w:history="1">
        <w:r w:rsidRPr="00380547">
          <w:rPr>
            <w:rFonts w:ascii="Arial" w:eastAsia="Times New Roman" w:hAnsi="Arial" w:cs="Arial"/>
            <w:color w:val="0000FF"/>
            <w:sz w:val="20"/>
            <w:szCs w:val="20"/>
            <w:u w:val="single"/>
          </w:rPr>
          <w:t>www.acinet.org</w:t>
        </w:r>
      </w:hyperlink>
      <w:r w:rsidRPr="00380547">
        <w:rPr>
          <w:rFonts w:ascii="Arial" w:eastAsia="Times New Roman" w:hAnsi="Arial" w:cs="Arial"/>
          <w:color w:val="000000"/>
          <w:sz w:val="20"/>
          <w:szCs w:val="20"/>
        </w:rPr>
        <w:t>: America's Info Net- Best free site for Skills Profiler</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14" w:history="1">
        <w:r w:rsidRPr="00380547">
          <w:rPr>
            <w:rFonts w:ascii="Arial" w:eastAsia="Times New Roman" w:hAnsi="Arial" w:cs="Arial"/>
            <w:color w:val="0000FF"/>
            <w:sz w:val="20"/>
            <w:szCs w:val="20"/>
            <w:u w:val="single"/>
          </w:rPr>
          <w:t>www.careerkey.org/english</w:t>
        </w:r>
      </w:hyperlink>
      <w:r w:rsidRPr="00380547">
        <w:rPr>
          <w:rFonts w:ascii="Arial" w:eastAsia="Times New Roman" w:hAnsi="Arial" w:cs="Arial"/>
          <w:color w:val="000000"/>
          <w:sz w:val="20"/>
          <w:szCs w:val="20"/>
        </w:rPr>
        <w:t>: Career Key</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15" w:history="1">
        <w:r w:rsidRPr="00380547">
          <w:rPr>
            <w:rFonts w:ascii="Arial" w:eastAsia="Times New Roman" w:hAnsi="Arial" w:cs="Arial"/>
            <w:color w:val="0000FF"/>
            <w:sz w:val="20"/>
            <w:szCs w:val="20"/>
            <w:u w:val="single"/>
          </w:rPr>
          <w:t>www.career.missouri.edu/holland</w:t>
        </w:r>
      </w:hyperlink>
      <w:r w:rsidRPr="00380547">
        <w:rPr>
          <w:rFonts w:ascii="Arial" w:eastAsia="Times New Roman" w:hAnsi="Arial" w:cs="Arial"/>
          <w:color w:val="000000"/>
          <w:sz w:val="20"/>
          <w:szCs w:val="20"/>
        </w:rPr>
        <w:t>: Holland Career Game</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16" w:history="1">
        <w:r w:rsidRPr="00380547">
          <w:rPr>
            <w:rFonts w:ascii="Arial" w:eastAsia="Times New Roman" w:hAnsi="Arial" w:cs="Arial"/>
            <w:color w:val="0000FF"/>
            <w:sz w:val="20"/>
            <w:szCs w:val="20"/>
            <w:u w:val="single"/>
          </w:rPr>
          <w:t>www.keirsey.com</w:t>
        </w:r>
      </w:hyperlink>
      <w:r w:rsidRPr="00380547">
        <w:rPr>
          <w:rFonts w:ascii="Arial" w:eastAsia="Times New Roman" w:hAnsi="Arial" w:cs="Arial"/>
          <w:color w:val="000000"/>
          <w:sz w:val="20"/>
          <w:szCs w:val="20"/>
        </w:rPr>
        <w:t xml:space="preserve">: </w:t>
      </w:r>
      <w:proofErr w:type="spellStart"/>
      <w:r w:rsidRPr="00380547">
        <w:rPr>
          <w:rFonts w:ascii="Arial" w:eastAsia="Times New Roman" w:hAnsi="Arial" w:cs="Arial"/>
          <w:color w:val="000000"/>
          <w:sz w:val="20"/>
          <w:szCs w:val="20"/>
        </w:rPr>
        <w:t>Keirsey</w:t>
      </w:r>
      <w:proofErr w:type="spellEnd"/>
      <w:r w:rsidRPr="00380547">
        <w:rPr>
          <w:rFonts w:ascii="Arial" w:eastAsia="Times New Roman" w:hAnsi="Arial" w:cs="Arial"/>
          <w:color w:val="000000"/>
          <w:sz w:val="20"/>
          <w:szCs w:val="20"/>
        </w:rPr>
        <w:t xml:space="preserve"> Personality/Temperament Sorter</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17" w:history="1">
        <w:r w:rsidRPr="00380547">
          <w:rPr>
            <w:rFonts w:ascii="Arial" w:eastAsia="Times New Roman" w:hAnsi="Arial" w:cs="Arial"/>
            <w:color w:val="0000FF"/>
            <w:sz w:val="20"/>
            <w:szCs w:val="20"/>
            <w:u w:val="single"/>
          </w:rPr>
          <w:t>www.act.org/workkeys</w:t>
        </w:r>
      </w:hyperlink>
      <w:r w:rsidRPr="00380547">
        <w:rPr>
          <w:rFonts w:ascii="Arial" w:eastAsia="Times New Roman" w:hAnsi="Arial" w:cs="Arial"/>
          <w:color w:val="000000"/>
          <w:sz w:val="20"/>
          <w:szCs w:val="20"/>
        </w:rPr>
        <w:t>: Work Keys</w:t>
      </w:r>
    </w:p>
    <w:p w:rsidR="00380547" w:rsidRPr="00380547" w:rsidRDefault="00380547" w:rsidP="00380547">
      <w:pPr>
        <w:spacing w:after="0" w:line="285" w:lineRule="atLeast"/>
        <w:rPr>
          <w:rFonts w:ascii="Arial" w:eastAsia="Times New Roman" w:hAnsi="Arial" w:cs="Arial"/>
          <w:color w:val="000000"/>
          <w:sz w:val="20"/>
          <w:szCs w:val="20"/>
        </w:rPr>
      </w:pPr>
    </w:p>
    <w:p w:rsidR="00380547" w:rsidRPr="00380547" w:rsidRDefault="00380547" w:rsidP="00380547">
      <w:pPr>
        <w:spacing w:after="0" w:line="285" w:lineRule="atLeast"/>
        <w:rPr>
          <w:rFonts w:ascii="Arial" w:eastAsia="Times New Roman" w:hAnsi="Arial" w:cs="Arial"/>
          <w:color w:val="000000"/>
          <w:sz w:val="20"/>
          <w:szCs w:val="20"/>
        </w:rPr>
      </w:pPr>
      <w:hyperlink r:id="rId18" w:history="1">
        <w:r w:rsidRPr="00380547">
          <w:rPr>
            <w:rFonts w:ascii="Arial" w:eastAsia="Times New Roman" w:hAnsi="Arial" w:cs="Arial"/>
            <w:color w:val="0000FF"/>
            <w:sz w:val="20"/>
            <w:szCs w:val="20"/>
            <w:u w:val="single"/>
          </w:rPr>
          <w:t>www.act.org/wwm</w:t>
        </w:r>
      </w:hyperlink>
      <w:r w:rsidRPr="00380547">
        <w:rPr>
          <w:rFonts w:ascii="Arial" w:eastAsia="Times New Roman" w:hAnsi="Arial" w:cs="Arial"/>
          <w:color w:val="000000"/>
          <w:sz w:val="20"/>
          <w:szCs w:val="20"/>
        </w:rPr>
        <w:t>: World of Work Map</w:t>
      </w:r>
    </w:p>
    <w:p w:rsidR="00380547" w:rsidRPr="00380547" w:rsidRDefault="00380547" w:rsidP="00380547">
      <w:pPr>
        <w:spacing w:after="0" w:line="285" w:lineRule="atLeast"/>
        <w:rPr>
          <w:rFonts w:ascii="Arial" w:eastAsia="Times New Roman" w:hAnsi="Arial" w:cs="Arial"/>
          <w:color w:val="000000"/>
          <w:sz w:val="20"/>
          <w:szCs w:val="20"/>
        </w:rPr>
      </w:pPr>
    </w:p>
    <w:p w:rsidR="000B0A73" w:rsidRDefault="000B0A73">
      <w:bookmarkStart w:id="0" w:name="_GoBack"/>
      <w:bookmarkEnd w:id="0"/>
    </w:p>
    <w:sectPr w:rsidR="000B0A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547"/>
    <w:rsid w:val="000B0A73"/>
    <w:rsid w:val="002F5DF6"/>
    <w:rsid w:val="00380547"/>
    <w:rsid w:val="00996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8054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4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805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0547"/>
    <w:rPr>
      <w:b/>
      <w:bCs/>
    </w:rPr>
  </w:style>
  <w:style w:type="character" w:styleId="Hyperlink">
    <w:name w:val="Hyperlink"/>
    <w:basedOn w:val="DefaultParagraphFont"/>
    <w:uiPriority w:val="99"/>
    <w:semiHidden/>
    <w:unhideWhenUsed/>
    <w:rsid w:val="00380547"/>
    <w:rPr>
      <w:color w:val="0000FF"/>
      <w:u w:val="single"/>
    </w:rPr>
  </w:style>
  <w:style w:type="character" w:customStyle="1" w:styleId="apple-converted-space">
    <w:name w:val="apple-converted-space"/>
    <w:basedOn w:val="DefaultParagraphFont"/>
    <w:rsid w:val="00380547"/>
  </w:style>
  <w:style w:type="character" w:styleId="Emphasis">
    <w:name w:val="Emphasis"/>
    <w:basedOn w:val="DefaultParagraphFont"/>
    <w:uiPriority w:val="20"/>
    <w:qFormat/>
    <w:rsid w:val="0038054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8054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4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805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0547"/>
    <w:rPr>
      <w:b/>
      <w:bCs/>
    </w:rPr>
  </w:style>
  <w:style w:type="character" w:styleId="Hyperlink">
    <w:name w:val="Hyperlink"/>
    <w:basedOn w:val="DefaultParagraphFont"/>
    <w:uiPriority w:val="99"/>
    <w:semiHidden/>
    <w:unhideWhenUsed/>
    <w:rsid w:val="00380547"/>
    <w:rPr>
      <w:color w:val="0000FF"/>
      <w:u w:val="single"/>
    </w:rPr>
  </w:style>
  <w:style w:type="character" w:customStyle="1" w:styleId="apple-converted-space">
    <w:name w:val="apple-converted-space"/>
    <w:basedOn w:val="DefaultParagraphFont"/>
    <w:rsid w:val="00380547"/>
  </w:style>
  <w:style w:type="character" w:styleId="Emphasis">
    <w:name w:val="Emphasis"/>
    <w:basedOn w:val="DefaultParagraphFont"/>
    <w:uiPriority w:val="20"/>
    <w:qFormat/>
    <w:rsid w:val="003805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5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careerzone.org/assessment/home.jsf?conversationId=13015" TargetMode="External"/><Relationship Id="rId13" Type="http://schemas.openxmlformats.org/officeDocument/2006/relationships/hyperlink" Target="http://www.acinet.org/" TargetMode="External"/><Relationship Id="rId18" Type="http://schemas.openxmlformats.org/officeDocument/2006/relationships/hyperlink" Target="http://www.act.org/wwm" TargetMode="External"/><Relationship Id="rId3" Type="http://schemas.openxmlformats.org/officeDocument/2006/relationships/settings" Target="settings.xml"/><Relationship Id="rId7" Type="http://schemas.openxmlformats.org/officeDocument/2006/relationships/hyperlink" Target="http://www.pacareerzone.org/assessment/home.jsf?conversationId=13015" TargetMode="External"/><Relationship Id="rId12" Type="http://schemas.openxmlformats.org/officeDocument/2006/relationships/hyperlink" Target="http://www.educationplanner.com/careerkey/code/careersearch.asp?sponsor=2859&amp;path=ug.gs.discover" TargetMode="External"/><Relationship Id="rId17" Type="http://schemas.openxmlformats.org/officeDocument/2006/relationships/hyperlink" Target="http://www.act.org/workkeys" TargetMode="External"/><Relationship Id="rId2" Type="http://schemas.microsoft.com/office/2007/relationships/stylesWithEffects" Target="stylesWithEffects.xml"/><Relationship Id="rId16" Type="http://schemas.openxmlformats.org/officeDocument/2006/relationships/hyperlink" Target="http://www.keirsey.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acareerzone.org/assessment/home.jsf?conversationId=13015" TargetMode="External"/><Relationship Id="rId11" Type="http://schemas.openxmlformats.org/officeDocument/2006/relationships/hyperlink" Target="http://www.educationplanner.com/careerkey/code/assessment1.asp?sponsor=2859&amp;path=ug.gs.discover" TargetMode="External"/><Relationship Id="rId5" Type="http://schemas.openxmlformats.org/officeDocument/2006/relationships/hyperlink" Target="http://www.pacareerzone.org/" TargetMode="External"/><Relationship Id="rId15" Type="http://schemas.openxmlformats.org/officeDocument/2006/relationships/hyperlink" Target="http://www.career.missouri.edu/holland" TargetMode="External"/><Relationship Id="rId10" Type="http://schemas.openxmlformats.org/officeDocument/2006/relationships/hyperlink" Target="http://www.educationplanner.com/careerkey/code/holland_type.asp?sponsor=2859&amp;path=ug.gs.discove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cationplanner.com/" TargetMode="External"/><Relationship Id="rId14" Type="http://schemas.openxmlformats.org/officeDocument/2006/relationships/hyperlink" Target="http://www.careerkey.org/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Montgomery County Intermediate Unit</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 Lyster</dc:creator>
  <cp:keywords/>
  <dc:description/>
  <cp:lastModifiedBy>Jacki Lyster</cp:lastModifiedBy>
  <cp:revision>1</cp:revision>
  <dcterms:created xsi:type="dcterms:W3CDTF">2012-07-30T17:43:00Z</dcterms:created>
  <dcterms:modified xsi:type="dcterms:W3CDTF">2012-07-30T17:44:00Z</dcterms:modified>
</cp:coreProperties>
</file>